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2019-2020学年七年级上期中检测语文试题答案</w:t>
      </w:r>
    </w:p>
    <w:p>
      <w:pPr>
        <w:widowControl/>
        <w:jc w:val="center"/>
        <w:rPr>
          <w:rFonts w:ascii="黑体" w:hAnsi="黑体" w:eastAsia="黑体" w:cs="宋体"/>
          <w:b/>
          <w:color w:val="000000"/>
          <w:kern w:val="0"/>
          <w:szCs w:val="21"/>
        </w:rPr>
      </w:pPr>
      <w:r>
        <w:rPr>
          <w:rFonts w:ascii="黑体" w:hAnsi="黑体" w:eastAsia="黑体" w:cs="宋体"/>
          <w:b/>
          <w:color w:val="000000"/>
          <w:kern w:val="0"/>
          <w:sz w:val="30"/>
          <w:szCs w:val="21"/>
        </w:rPr>
        <w:t>第一部分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 xml:space="preserve"> </w:t>
      </w:r>
      <w:r>
        <w:rPr>
          <w:rFonts w:ascii="黑体" w:hAnsi="黑体" w:eastAsia="黑体" w:cs="宋体"/>
          <w:b/>
          <w:color w:val="000000"/>
          <w:kern w:val="0"/>
          <w:sz w:val="30"/>
          <w:szCs w:val="21"/>
        </w:rPr>
        <w:t xml:space="preserve"> 积累与运用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（</w:t>
      </w:r>
      <w:r>
        <w:rPr>
          <w:rFonts w:ascii="黑体" w:hAnsi="黑体" w:eastAsia="黑体" w:cs="宋体"/>
          <w:b/>
          <w:color w:val="000000"/>
          <w:kern w:val="0"/>
          <w:sz w:val="30"/>
          <w:szCs w:val="21"/>
        </w:rPr>
        <w:t>共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20</w:t>
      </w:r>
      <w:r>
        <w:rPr>
          <w:rFonts w:ascii="黑体" w:hAnsi="黑体" w:eastAsia="黑体" w:cs="宋体"/>
          <w:b/>
          <w:color w:val="000000"/>
          <w:kern w:val="0"/>
          <w:sz w:val="30"/>
          <w:szCs w:val="21"/>
        </w:rPr>
        <w:t>分）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1.（5分）</w:t>
      </w:r>
      <w:r>
        <w:rPr>
          <w:rFonts w:hint="eastAsia" w:ascii="宋体" w:hAnsi="宋体" w:eastAsia="宋体" w:cs="宋体"/>
          <w:b w:val="0"/>
          <w:bCs w:val="0"/>
        </w:rPr>
        <w:t>田字格书写</w:t>
      </w:r>
    </w:p>
    <w:p>
      <w:pPr>
        <w:ind w:firstLine="420" w:firstLineChars="0"/>
        <w:jc w:val="left"/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</w:pPr>
      <w:r>
        <w:rPr>
          <w:rFonts w:hint="eastAsia" w:ascii="宋体" w:hAnsi="宋体" w:eastAsia="宋体" w:cs="宋体"/>
        </w:rPr>
        <w:t>评分标准：①书写准确，没有错别字2分，出现错别字扣1分；②格式正确、规范2分；③书写优美1分。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Cs w:val="24"/>
        </w:rPr>
        <w:t>C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（2分）</w:t>
      </w:r>
      <w:r>
        <w:rPr>
          <w:rFonts w:hint="eastAsia" w:ascii="宋体" w:hAnsi="宋体" w:eastAsia="宋体" w:cs="宋体"/>
          <w:bCs/>
          <w:color w:val="000000"/>
          <w:szCs w:val="24"/>
          <w:lang w:eastAsia="zh-CN"/>
        </w:rPr>
        <w:t>分析：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A.傥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sz w:val="21"/>
          <w:szCs w:val="21"/>
          <w:shd w:val="clear" w:fill="FFFFFF"/>
        </w:rPr>
        <w:t>tǎng</w:t>
      </w:r>
      <w:r>
        <w:rPr>
          <w:rFonts w:hint="eastAsia" w:ascii="宋体" w:hAnsi="宋体" w:eastAsia="宋体" w:cs="宋体"/>
          <w:bCs/>
          <w:color w:val="000000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 xml:space="preserve"> B.着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sz w:val="19"/>
          <w:szCs w:val="19"/>
          <w:shd w:val="clear" w:fill="FFFFFF"/>
        </w:rPr>
        <w:t>zhuó</w:t>
      </w:r>
      <w:r>
        <w:rPr>
          <w:rFonts w:hint="eastAsia" w:ascii="宋体" w:hAnsi="宋体" w:eastAsia="宋体" w:cs="宋体"/>
          <w:bCs/>
          <w:color w:val="000000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 xml:space="preserve"> D.贮</w:t>
      </w:r>
      <w:r>
        <w:rPr>
          <w:rFonts w:hint="default" w:ascii="Arial" w:hAnsi="Arial" w:cs="Arial" w:eastAsiaTheme="minorEastAsia"/>
          <w:i w:val="0"/>
          <w:caps w:val="0"/>
          <w:color w:val="333333"/>
          <w:spacing w:val="0"/>
          <w:sz w:val="19"/>
          <w:szCs w:val="19"/>
          <w:shd w:val="clear" w:fill="FFFFFF"/>
        </w:rPr>
        <w:t>zhù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jc w:val="left"/>
        <w:rPr>
          <w:rFonts w:hint="default" w:ascii="宋体" w:hAnsi="宋体" w:eastAsia="宋体" w:cs="宋体"/>
          <w:bCs/>
          <w:color w:val="000000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000000"/>
          <w:szCs w:val="24"/>
        </w:rPr>
        <w:t>D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（2分）</w:t>
      </w:r>
      <w:r>
        <w:rPr>
          <w:rFonts w:hint="eastAsia" w:ascii="宋体" w:hAnsi="宋体" w:eastAsia="宋体" w:cs="宋体"/>
          <w:bCs/>
          <w:color w:val="000000"/>
          <w:szCs w:val="24"/>
          <w:lang w:eastAsia="zh-CN"/>
        </w:rPr>
        <w:t>分析：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A.翻来覆去  B.小心翼翼  C.恍然大悟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jc w:val="left"/>
        <w:rPr>
          <w:rFonts w:hint="default" w:ascii="宋体" w:hAnsi="宋体" w:eastAsia="宋体" w:cs="宋体"/>
          <w:bCs/>
          <w:color w:val="000000"/>
          <w:szCs w:val="24"/>
          <w:lang w:val="en-US"/>
        </w:rPr>
      </w:pP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Cs/>
          <w:color w:val="000000"/>
          <w:szCs w:val="24"/>
        </w:rPr>
        <w:t>B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（2分）分析：“不耻下问”指向地位、学问不如自己的人请教而不感到丢面子，不能形容“学生向老师请教”。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jc w:val="left"/>
        <w:rPr>
          <w:rFonts w:hint="default" w:ascii="宋体" w:hAnsi="宋体" w:eastAsia="宋体" w:cs="宋体"/>
          <w:bCs/>
          <w:color w:val="000000"/>
          <w:szCs w:val="24"/>
          <w:lang w:val="en-US"/>
        </w:rPr>
      </w:pP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Cs/>
          <w:color w:val="000000"/>
          <w:szCs w:val="24"/>
        </w:rPr>
        <w:t>A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（2分）分析：B.搭配不当，在“舞姿”后面加上“时常浮现在我的脑海”；或去掉“动听的歌声”。 C.成分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残缺，去掉“随着”。 D.成分残缺，在句末加上“功能”。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jc w:val="left"/>
        <w:rPr>
          <w:rFonts w:hint="default" w:ascii="宋体" w:hAnsi="宋体" w:eastAsia="宋体" w:cs="宋体"/>
          <w:bCs/>
          <w:color w:val="000000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color w:val="000000"/>
          <w:szCs w:val="24"/>
        </w:rPr>
        <w:t>C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（2分）分析：注意横线前的“只担心它抽不出叶来”，故首句应承接上文“担心”，则用③衔接，紧接着为②，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写殷勤观看的结果“终于在一个弯节处，顶出一个茸头来”，①句“那茸头褐色，小小的一点，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粗心的简直看不出来”进一步说明茸头的状态，④中“最后变成了叶”，与下文“那叶片淡绿”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相衔接，故综合排序为：③②①④。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jc w:val="left"/>
        <w:rPr>
          <w:rFonts w:hint="default" w:ascii="宋体" w:hAnsi="宋体" w:eastAsia="宋体" w:cs="宋体"/>
          <w:bCs/>
          <w:color w:val="000000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Cs/>
          <w:color w:val="000000"/>
          <w:szCs w:val="24"/>
        </w:rPr>
        <w:t>A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（2分）分析：谦辞中“敝”用来称自己或跟自己有关的事物，“敝校”谦称自己所在的学校或学校校长，这里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应为“贵校”。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jc w:val="left"/>
        <w:rPr>
          <w:rFonts w:hint="eastAsia" w:ascii="宋体" w:hAnsi="宋体" w:eastAsia="宋体" w:cs="宋体"/>
          <w:bCs/>
          <w:color w:val="000000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Cs/>
          <w:color w:val="000000"/>
          <w:szCs w:val="21"/>
        </w:rPr>
        <w:t>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Cs w:val="21"/>
        </w:rPr>
        <w:t>分，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每空</w:t>
      </w:r>
      <w:r>
        <w:rPr>
          <w:rFonts w:hint="eastAsia" w:ascii="宋体" w:hAnsi="宋体" w:eastAsia="宋体" w:cs="宋体"/>
          <w:bCs/>
          <w:color w:val="000000"/>
          <w:szCs w:val="21"/>
        </w:rPr>
        <w:t>各1分）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①</w:t>
      </w:r>
      <w:r>
        <w:rPr>
          <w:rFonts w:hint="eastAsia" w:ascii="宋体" w:hAnsi="宋体" w:eastAsia="宋体" w:cs="宋体"/>
          <w:bCs/>
          <w:color w:val="000000"/>
          <w:szCs w:val="21"/>
        </w:rPr>
        <w:t>两界山或五行山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Cs w:val="21"/>
        </w:rPr>
        <w:t>行者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 xml:space="preserve">  ②</w:t>
      </w:r>
      <w:r>
        <w:rPr>
          <w:rFonts w:hint="eastAsia" w:ascii="宋体" w:hAnsi="宋体" w:eastAsia="宋体" w:cs="宋体"/>
          <w:bCs/>
          <w:color w:val="000000"/>
          <w:szCs w:val="21"/>
        </w:rPr>
        <w:t>须菩提祖师或菩提老祖</w:t>
      </w:r>
      <w:bookmarkStart w:id="0" w:name="_GoBack"/>
      <w:bookmarkEnd w:id="0"/>
    </w:p>
    <w:p>
      <w:pPr>
        <w:widowControl/>
        <w:jc w:val="center"/>
        <w:rPr>
          <w:rFonts w:ascii="黑体" w:hAnsi="黑体" w:eastAsia="黑体" w:cs="宋体"/>
          <w:b/>
          <w:color w:val="000000"/>
          <w:kern w:val="0"/>
          <w:sz w:val="3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第二部分  古诗文阅读</w:t>
      </w:r>
      <w:r>
        <w:rPr>
          <w:rFonts w:ascii="黑体" w:hAnsi="黑体" w:eastAsia="黑体" w:cs="宋体"/>
          <w:b/>
          <w:color w:val="000000"/>
          <w:kern w:val="0"/>
          <w:sz w:val="30"/>
          <w:szCs w:val="21"/>
        </w:rPr>
        <w:t>（共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21</w:t>
      </w:r>
      <w:r>
        <w:rPr>
          <w:rFonts w:ascii="黑体" w:hAnsi="黑体" w:eastAsia="黑体" w:cs="宋体"/>
          <w:b/>
          <w:color w:val="000000"/>
          <w:kern w:val="0"/>
          <w:sz w:val="30"/>
          <w:szCs w:val="21"/>
        </w:rPr>
        <w:t>分）</w:t>
      </w:r>
    </w:p>
    <w:p>
      <w:pPr>
        <w:widowControl/>
        <w:jc w:val="left"/>
        <w:rPr>
          <w:rFonts w:hint="default" w:ascii="宋体" w:hAnsi="宋体" w:eastAsia="宋体" w:cs="宋体"/>
          <w:bCs/>
          <w:color w:val="000000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szCs w:val="24"/>
          <w:lang w:eastAsia="zh-CN"/>
        </w:rPr>
        <w:t>.</w:t>
      </w:r>
      <w:r>
        <w:rPr>
          <w:rFonts w:hint="eastAsia" w:ascii="宋体" w:hAnsi="宋体" w:eastAsia="宋体" w:cs="宋体"/>
          <w:bCs/>
          <w:color w:val="000000"/>
          <w:szCs w:val="24"/>
        </w:rPr>
        <w:t>BF（2分）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 xml:space="preserve">分析：A.百草丰茂  C.岐王宅里寻常见  D.思君不见下渝州  E.应傍战场开  </w:t>
      </w:r>
    </w:p>
    <w:p>
      <w:pPr>
        <w:widowControl/>
        <w:spacing w:line="276" w:lineRule="auto"/>
        <w:jc w:val="left"/>
        <w:rPr>
          <w:rFonts w:hint="default" w:ascii="宋体" w:hAnsi="宋体" w:eastAsia="宋体" w:cs="Times New Roman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10.</w:t>
      </w: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Cs w:val="21"/>
        </w:rPr>
        <w:t>分，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每空各</w:t>
      </w:r>
      <w:r>
        <w:rPr>
          <w:rFonts w:hint="eastAsia" w:ascii="宋体" w:hAnsi="宋体" w:eastAsia="宋体" w:cs="Times New Roman"/>
          <w:szCs w:val="21"/>
        </w:rPr>
        <w:t>1分）</w:t>
      </w:r>
      <w:r>
        <w:rPr>
          <w:rFonts w:hint="eastAsia" w:ascii="宋体" w:hAnsi="宋体" w:eastAsia="宋体" w:cs="Times New Roman"/>
          <w:szCs w:val="24"/>
        </w:rPr>
        <w:t>①秋风吹散马蹄声  ②僵卧孤村不自哀  ③逝者如斯夫，不舍昼夜</w:t>
      </w:r>
      <w:r>
        <w:rPr>
          <w:rFonts w:hint="eastAsia" w:ascii="宋体" w:hAnsi="宋体" w:eastAsia="宋体" w:cs="Times New Roman"/>
          <w:szCs w:val="24"/>
          <w:lang w:val="en-US" w:eastAsia="zh-CN"/>
        </w:rPr>
        <w:t xml:space="preserve">  ④回乐烽前沙似雪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bCs/>
          <w:color w:val="000000"/>
          <w:szCs w:val="24"/>
        </w:rPr>
        <w:t>（3分，各1分）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（1）儿女：子侄辈。（或泛指小辈，含侄儿侄女）（2）说：通“悦”，愉悦/快乐</w:t>
      </w:r>
    </w:p>
    <w:p>
      <w:pPr>
        <w:widowControl/>
        <w:spacing w:line="276" w:lineRule="auto"/>
        <w:ind w:firstLine="1890" w:firstLineChars="90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（3）乐：以……为快乐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bCs/>
          <w:color w:val="000000"/>
          <w:szCs w:val="24"/>
        </w:rPr>
      </w:pP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bCs/>
          <w:color w:val="000000"/>
          <w:szCs w:val="24"/>
        </w:rPr>
        <w:t>（2分</w:t>
      </w:r>
      <w:r>
        <w:rPr>
          <w:rFonts w:hint="eastAsia" w:ascii="宋体" w:hAnsi="宋体" w:eastAsia="宋体" w:cs="宋体"/>
          <w:bCs/>
          <w:color w:val="000000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每</w:t>
      </w:r>
      <w:r>
        <w:rPr>
          <w:rFonts w:hint="eastAsia" w:ascii="宋体" w:hAnsi="宋体" w:eastAsia="宋体" w:cs="宋体"/>
          <w:bCs/>
          <w:color w:val="000000"/>
          <w:szCs w:val="24"/>
        </w:rPr>
        <w:t>处各1分）既 薨/ 家 人 发 箧 视 之 /则 《论 语》 二 十 篇 也。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bCs/>
          <w:color w:val="000000"/>
          <w:szCs w:val="21"/>
        </w:rPr>
        <w:t>A</w:t>
      </w:r>
      <w:r>
        <w:rPr>
          <w:rFonts w:hint="eastAsia" w:ascii="宋体" w:hAnsi="宋体" w:eastAsia="宋体" w:cs="宋体"/>
          <w:bCs/>
          <w:color w:val="000000"/>
          <w:szCs w:val="24"/>
        </w:rPr>
        <w:t>（2分）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分析：</w:t>
      </w:r>
      <w:r>
        <w:rPr>
          <w:rFonts w:hint="eastAsia" w:ascii="宋体" w:hAnsi="宋体" w:eastAsia="宋体" w:cs="宋体"/>
          <w:bCs/>
          <w:color w:val="000000"/>
          <w:szCs w:val="21"/>
        </w:rPr>
        <w:t>习：温习</w:t>
      </w:r>
    </w:p>
    <w:p>
      <w:pPr>
        <w:widowControl/>
        <w:wordWrap w:val="0"/>
        <w:spacing w:line="276" w:lineRule="auto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4"/>
        </w:rPr>
        <w:t>1</w:t>
      </w:r>
      <w:r>
        <w:rPr>
          <w:rFonts w:hint="eastAsia" w:ascii="宋体" w:hAnsi="宋体" w:eastAsia="宋体" w:cs="宋体"/>
          <w:bCs/>
          <w:color w:val="000000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Cs w:val="21"/>
        </w:rPr>
        <w:t>．（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Cs w:val="21"/>
        </w:rPr>
        <w:t>分）只读书却不认真思考，就会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迷惑</w:t>
      </w:r>
      <w:r>
        <w:rPr>
          <w:rFonts w:hint="eastAsia" w:ascii="宋体" w:hAnsi="宋体" w:eastAsia="宋体" w:cs="宋体"/>
          <w:bCs/>
          <w:color w:val="000000"/>
          <w:szCs w:val="21"/>
        </w:rPr>
        <w:t>（罔：迷惑1分）；只空想却不读书，就会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疑惑</w:t>
      </w:r>
      <w:r>
        <w:rPr>
          <w:rFonts w:hint="eastAsia" w:ascii="宋体" w:hAnsi="宋体" w:eastAsia="宋体" w:cs="宋体"/>
          <w:bCs/>
          <w:color w:val="000000"/>
          <w:szCs w:val="21"/>
        </w:rPr>
        <w:t>（殆：疑惑1分）</w:t>
      </w:r>
    </w:p>
    <w:p>
      <w:pPr>
        <w:widowControl/>
        <w:wordWrap w:val="0"/>
        <w:spacing w:line="276" w:lineRule="auto"/>
        <w:jc w:val="left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Cs w:val="21"/>
        </w:rPr>
        <w:t>.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2分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Cs w:val="21"/>
        </w:rPr>
        <w:t>答：</w:t>
      </w:r>
      <w:r>
        <w:rPr>
          <w:rFonts w:hint="eastAsia" w:ascii="Times New Roman" w:hAnsi="Times New Roman" w:eastAsia="宋体" w:cs="Times New Roman"/>
          <w:szCs w:val="24"/>
        </w:rPr>
        <w:t>“</w:t>
      </w:r>
      <w:r>
        <w:rPr>
          <w:rFonts w:hint="eastAsia" w:ascii="宋体" w:hAnsi="宋体" w:eastAsia="宋体" w:cs="宋体"/>
          <w:bCs/>
          <w:color w:val="000000"/>
          <w:szCs w:val="21"/>
        </w:rPr>
        <w:t>晚年手不释卷，每归私第，阖户启箧”体现了赵普勤奋读书（手不释卷）的精神（2分）；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76" w:lineRule="auto"/>
        <w:ind w:left="1134" w:leftChars="0"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或“及次日临政，处决如流”体现了赵普学以致用的精神（2分）。（原句1分+精神1分）</w:t>
      </w:r>
    </w:p>
    <w:p>
      <w:pPr>
        <w:widowControl/>
        <w:wordWrap w:val="0"/>
        <w:spacing w:line="276" w:lineRule="auto"/>
        <w:jc w:val="left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000000"/>
          <w:szCs w:val="21"/>
        </w:rPr>
        <w:t>.</w:t>
      </w:r>
      <w:r>
        <w:rPr>
          <w:rFonts w:hint="eastAsia" w:ascii="宋体" w:hAnsi="宋体" w:eastAsia="宋体" w:cs="宋体"/>
          <w:bCs/>
          <w:color w:val="000000"/>
          <w:szCs w:val="24"/>
        </w:rPr>
        <w:t>（1分）A、昏鸦：</w:t>
      </w:r>
      <w:r>
        <w:rPr>
          <w:rFonts w:hint="eastAsia" w:ascii="宋体" w:hAnsi="宋体" w:eastAsia="宋体" w:cs="宋体"/>
          <w:bCs/>
          <w:color w:val="000000"/>
          <w:szCs w:val="24"/>
          <w:u w:val="single"/>
        </w:rPr>
        <w:t xml:space="preserve"> 黄昏时将要归巢的乌鸦</w:t>
      </w:r>
      <w:r>
        <w:rPr>
          <w:rFonts w:hint="eastAsia" w:ascii="宋体" w:hAnsi="宋体" w:eastAsia="宋体" w:cs="宋体"/>
          <w:bCs/>
          <w:color w:val="000000"/>
          <w:szCs w:val="24"/>
        </w:rPr>
        <w:t xml:space="preserve">  B、断肠：</w:t>
      </w:r>
      <w:r>
        <w:rPr>
          <w:rFonts w:hint="eastAsia" w:ascii="宋体" w:hAnsi="宋体" w:eastAsia="宋体" w:cs="宋体"/>
          <w:bCs/>
          <w:color w:val="000000"/>
          <w:szCs w:val="24"/>
          <w:u w:val="single"/>
        </w:rPr>
        <w:t xml:space="preserve"> 悲伤到极点 </w:t>
      </w:r>
      <w:r>
        <w:rPr>
          <w:rFonts w:hint="eastAsia" w:ascii="宋体" w:hAnsi="宋体" w:eastAsia="宋体" w:cs="宋体"/>
          <w:bCs/>
          <w:color w:val="000000"/>
          <w:szCs w:val="21"/>
        </w:rPr>
        <w:t>（任选其一作答给1分）</w:t>
      </w:r>
    </w:p>
    <w:p>
      <w:pPr>
        <w:spacing w:line="276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Cs w:val="21"/>
        </w:rPr>
        <w:t>.（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Cs w:val="21"/>
        </w:rPr>
        <w:t>分）这首曲描写了一幅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萧瑟凄凉（衰败荒凉）的秋景</w:t>
      </w:r>
      <w:r>
        <w:rPr>
          <w:rFonts w:hint="eastAsia" w:ascii="宋体" w:hAnsi="宋体" w:eastAsia="宋体" w:cs="宋体"/>
          <w:bCs/>
          <w:color w:val="000000"/>
          <w:szCs w:val="21"/>
        </w:rPr>
        <w:t>（1分），衬托出漂泊他乡的游子</w:t>
      </w:r>
      <w:r>
        <w:rPr>
          <w:rFonts w:hint="eastAsia" w:ascii="宋体" w:hAnsi="宋体" w:eastAsia="宋体" w:cs="宋体"/>
          <w:bCs/>
          <w:color w:val="000000"/>
          <w:szCs w:val="21"/>
          <w:em w:val="dot"/>
        </w:rPr>
        <w:t>孤寂愁苦的思乡</w:t>
      </w:r>
      <w:r>
        <w:rPr>
          <w:rFonts w:hint="eastAsia" w:ascii="宋体" w:hAnsi="宋体" w:eastAsia="宋体" w:cs="宋体"/>
          <w:bCs/>
          <w:color w:val="000000"/>
          <w:szCs w:val="21"/>
        </w:rPr>
        <w:t>之情（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Cs w:val="21"/>
        </w:rPr>
        <w:t>分）</w:t>
      </w:r>
    </w:p>
    <w:p>
      <w:pPr>
        <w:widowControl/>
        <w:jc w:val="center"/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第三部分   现代文阅读（共19分）</w:t>
      </w:r>
    </w:p>
    <w:p>
      <w:pPr>
        <w:shd w:val="clear" w:color="auto" w:fill="FFFFFF"/>
        <w:spacing w:line="276" w:lineRule="auto"/>
        <w:contextualSpacing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Cs w:val="21"/>
        </w:rPr>
        <w:t>．（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Cs w:val="21"/>
        </w:rPr>
        <w:t>分）动作描写（1分），母亲怕我看到落叶凋零的萧条景象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1分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Cs w:val="21"/>
        </w:rPr>
        <w:t>而触景伤情。（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1分</w:t>
      </w:r>
      <w:r>
        <w:rPr>
          <w:rFonts w:hint="eastAsia" w:ascii="宋体" w:hAnsi="宋体" w:eastAsia="宋体" w:cs="宋体"/>
          <w:bCs/>
          <w:color w:val="000000"/>
          <w:szCs w:val="21"/>
        </w:rPr>
        <w:t>）</w:t>
      </w:r>
    </w:p>
    <w:p>
      <w:pPr>
        <w:shd w:val="clear" w:color="auto" w:fill="FFFFFF"/>
        <w:spacing w:line="276" w:lineRule="auto"/>
        <w:contextualSpacing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szCs w:val="21"/>
        </w:rPr>
        <w:t>．（4分）去猪窝里找，被马蜂蛰肿了脸，还挨了哥哥的打。（2分）；</w:t>
      </w:r>
    </w:p>
    <w:p>
      <w:pPr>
        <w:shd w:val="clear" w:color="auto" w:fill="FFFFFF"/>
        <w:spacing w:line="276" w:lineRule="auto"/>
        <w:ind w:left="420" w:leftChars="0" w:firstLine="840" w:firstLineChars="400"/>
        <w:contextualSpacing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钻到牛棚里看，读得入迷被哥哥抢走。（2分）</w:t>
      </w:r>
    </w:p>
    <w:p>
      <w:pPr>
        <w:shd w:val="clear" w:color="auto" w:fill="FFFFFF"/>
        <w:spacing w:line="276" w:lineRule="auto"/>
        <w:contextualSpacing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Cs w:val="21"/>
        </w:rPr>
        <w:t>．（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000000"/>
          <w:szCs w:val="21"/>
        </w:rPr>
        <w:t>分）【考点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：</w:t>
      </w:r>
      <w:r>
        <w:rPr>
          <w:rFonts w:hint="eastAsia" w:ascii="宋体" w:hAnsi="宋体" w:eastAsia="宋体" w:cs="宋体"/>
          <w:bCs/>
          <w:color w:val="000000"/>
          <w:szCs w:val="21"/>
        </w:rPr>
        <w:t>人物描写判断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bCs/>
          <w:color w:val="000000"/>
          <w:szCs w:val="21"/>
        </w:rPr>
        <w:t>分析/修辞句子分析】</w:t>
      </w:r>
    </w:p>
    <w:p>
      <w:pPr>
        <w:shd w:val="clear" w:color="auto" w:fill="FFFFFF"/>
        <w:spacing w:line="276" w:lineRule="auto"/>
        <w:contextualSpacing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从人物描写的角度</w:t>
      </w:r>
      <w:r>
        <w:rPr>
          <w:rFonts w:hint="eastAsia" w:ascii="宋体" w:hAnsi="宋体" w:eastAsia="宋体" w:cs="宋体"/>
          <w:bCs/>
          <w:color w:val="000000"/>
          <w:szCs w:val="21"/>
        </w:rPr>
        <w:t>：“悄悄地溜”“远远地看”“伸得长长”“不由自主地靠”（1分）是动作描写（1分），传神刻画出“我”难以抵挡书的诱惑，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1分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Cs w:val="21"/>
        </w:rPr>
        <w:t>又害怕被哥哥驱赶的那种渴望而又窘迫的样子（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Cs w:val="21"/>
        </w:rPr>
        <w:t>分）。体现了童年时的“我”对书的迷恋和向往。（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Cs w:val="21"/>
        </w:rPr>
        <w:t>分）</w:t>
      </w:r>
    </w:p>
    <w:p>
      <w:pPr>
        <w:shd w:val="clear" w:color="auto" w:fill="FFFFFF"/>
        <w:spacing w:line="276" w:lineRule="auto"/>
        <w:contextualSpacing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或：从修辞手法的角度</w:t>
      </w:r>
      <w:r>
        <w:rPr>
          <w:rFonts w:hint="eastAsia" w:ascii="宋体" w:hAnsi="宋体" w:eastAsia="宋体" w:cs="宋体"/>
          <w:bCs/>
          <w:color w:val="000000"/>
          <w:szCs w:val="21"/>
        </w:rPr>
        <w:t>：“像被磁铁吸引的铁屑”“像一只喝水的鹅”（1分））运用了比喻（1分）的修辞，形象生动地写出了书对“我”的吸引力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1分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Cs w:val="21"/>
        </w:rPr>
        <w:t>，也描绘出我不由自主偷看哥哥的书那种渴望而又窘迫的样子（1分）），体现了童年时的“我”对书的迷恋和向往。（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Cs w:val="21"/>
        </w:rPr>
        <w:t>分）</w:t>
      </w:r>
    </w:p>
    <w:p>
      <w:pPr>
        <w:shd w:val="clear" w:color="auto" w:fill="FFFFFF"/>
        <w:spacing w:line="276" w:lineRule="auto"/>
        <w:contextualSpacing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Cs w:val="21"/>
        </w:rPr>
        <w:t>．（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000000"/>
          <w:szCs w:val="21"/>
        </w:rPr>
        <w:t>分）【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考点：</w:t>
      </w:r>
      <w:r>
        <w:rPr>
          <w:rFonts w:hint="eastAsia" w:ascii="宋体" w:hAnsi="宋体" w:eastAsia="宋体" w:cs="宋体"/>
          <w:bCs/>
          <w:color w:val="000000"/>
          <w:szCs w:val="21"/>
        </w:rPr>
        <w:t>人物形象分析与主题感悟拓展】</w:t>
      </w:r>
    </w:p>
    <w:p>
      <w:pPr>
        <w:spacing w:line="276" w:lineRule="auto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评价：莫言是一个十分热爱读书（渴望知识）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1分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Cs w:val="21"/>
        </w:rPr>
        <w:t>并且坚韧不拔的人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1分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Cs w:val="21"/>
        </w:rPr>
        <w:t>。（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2个特点各1分，共</w:t>
      </w:r>
      <w:r>
        <w:rPr>
          <w:rFonts w:hint="eastAsia" w:ascii="宋体" w:hAnsi="宋体" w:eastAsia="宋体" w:cs="宋体"/>
          <w:bCs/>
          <w:color w:val="000000"/>
          <w:szCs w:val="21"/>
        </w:rPr>
        <w:t>2分）</w:t>
      </w:r>
    </w:p>
    <w:p>
      <w:pPr>
        <w:spacing w:line="276" w:lineRule="auto"/>
        <w:rPr>
          <w:rFonts w:hint="eastAsia" w:ascii="宋体" w:hAnsi="宋体" w:eastAsia="宋体" w:cs="宋体"/>
          <w:bCs/>
          <w:color w:val="000000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分析：文中莫言童年痴迷地热爱着读书，为了能读到书采用各种方法，忍着痛骂和痛打，也要读到所想读的书。最终长期的积累下，造就了他深厚的写作功底，成就了文学成就。（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Cs w:val="21"/>
        </w:rPr>
        <w:t>分）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结合文本举例</w:t>
      </w:r>
      <w:r>
        <w:rPr>
          <w:rFonts w:hint="eastAsia" w:ascii="宋体" w:hAnsi="宋体" w:eastAsia="宋体" w:cs="宋体"/>
          <w:bCs/>
          <w:color w:val="000000"/>
          <w:szCs w:val="21"/>
          <w:lang w:eastAsia="zh-CN"/>
        </w:rPr>
        <w:t>）</w:t>
      </w:r>
    </w:p>
    <w:p>
      <w:pPr>
        <w:spacing w:line="276" w:lineRule="auto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启示：知识改变命运，读书铸就辉煌。我们要向莫言一样热爱读书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坚韧不拔</w:t>
      </w:r>
      <w:r>
        <w:rPr>
          <w:rFonts w:hint="eastAsia" w:ascii="宋体" w:hAnsi="宋体" w:eastAsia="宋体" w:cs="宋体"/>
          <w:bCs/>
          <w:color w:val="000000"/>
          <w:szCs w:val="21"/>
        </w:rPr>
        <w:t>，为成才成功奠定基础。（2分）</w:t>
      </w:r>
    </w:p>
    <w:p>
      <w:pPr>
        <w:widowControl/>
        <w:jc w:val="center"/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第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  <w:lang w:val="en-US" w:eastAsia="zh-CN"/>
        </w:rPr>
        <w:t>四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21"/>
        </w:rPr>
        <w:t>部分  写作（40分）</w:t>
      </w:r>
    </w:p>
    <w:p>
      <w:pPr>
        <w:numPr>
          <w:ilvl w:val="0"/>
          <w:numId w:val="0"/>
        </w:numPr>
        <w:spacing w:line="276" w:lineRule="auto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22.</w:t>
      </w:r>
      <w:r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  <w:t>（40分）作文标准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1.写作基本规范：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（1）写对题目，居中写。（写对题目即能得2分。题目漏字/错字扣1分）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（2）写够字数：500字。（建议至少达到510字）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（3）写好作文大框架。（即行文前先拟好提纲）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（4）字体端正，横平竖直。尽量别涂涂改改。少写或不写错别字。（扣分方法：每三个错别字扣1分）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（5）分段：至少5个自然段，5~7个自然段为宜，分段应合理。（不够5个自然段，结构分一定扣分；某个段落特别特别长，也会扣分；全文只有或少于3段的，结构分扣3分）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2.评分细则：</w:t>
      </w:r>
    </w:p>
    <w:tbl>
      <w:tblPr>
        <w:tblStyle w:val="6"/>
        <w:tblpPr w:leftFromText="180" w:rightFromText="180" w:vertAnchor="text" w:horzAnchor="page" w:tblpX="1329" w:tblpY="105"/>
        <w:tblOverlap w:val="never"/>
        <w:tblW w:w="8883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256"/>
        <w:gridCol w:w="1631"/>
        <w:gridCol w:w="1990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tblCellSpacing w:w="0" w:type="dxa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项目</w:t>
            </w: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一等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二等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三等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四等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tblCellSpacing w:w="0" w:type="dxa"/>
        </w:trPr>
        <w:tc>
          <w:tcPr>
            <w:tcW w:w="17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内容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（20分）</w:t>
            </w: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20－16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15－11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10－6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5－0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7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切合题意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中心突出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内容充实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情感真挚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符合题意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中心明确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内容较充实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情感真实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基本符合题意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中心基本明确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内容单薄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情感基本真实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偏离题意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中心不明确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内容空泛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情感不真实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</w:trPr>
        <w:tc>
          <w:tcPr>
            <w:tcW w:w="17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语言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（10分）</w:t>
            </w: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10－8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7－6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5－4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3－0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CellSpacing w:w="0" w:type="dxa"/>
        </w:trPr>
        <w:tc>
          <w:tcPr>
            <w:tcW w:w="17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语言准确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流畅、生动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语言准确、通顺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语言基本通顺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语言不通顺，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语病多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tblCellSpacing w:w="0" w:type="dxa"/>
        </w:trPr>
        <w:tc>
          <w:tcPr>
            <w:tcW w:w="17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结构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（6分）</w:t>
            </w: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4－3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2－0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7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结构严谨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条理清晰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结构完整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条理较清晰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结构基本完整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条理基本清晰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结构不完整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条理不清晰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7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文面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（4分）</w:t>
            </w: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1－0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7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卷面整洁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字体工整</w:t>
            </w:r>
          </w:p>
        </w:tc>
        <w:tc>
          <w:tcPr>
            <w:tcW w:w="1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卷面较整洁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字体端正</w:t>
            </w:r>
          </w:p>
        </w:tc>
        <w:tc>
          <w:tcPr>
            <w:tcW w:w="1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卷面基本整洁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字体清楚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14" w:type="dxa"/>
              <w:left w:w="102" w:type="dxa"/>
              <w:right w:w="102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卷面不整洁</w:t>
            </w:r>
          </w:p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hint="eastAsia" w:ascii="宋体" w:hAnsi="宋体" w:eastAsia="宋体" w:cs="宋体"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字迹难辨</w:t>
            </w:r>
          </w:p>
        </w:tc>
      </w:tr>
    </w:tbl>
    <w:p>
      <w:pPr>
        <w:numPr>
          <w:ilvl w:val="0"/>
          <w:numId w:val="0"/>
        </w:numPr>
        <w:spacing w:line="276" w:lineRule="auto"/>
        <w:rPr>
          <w:rFonts w:hint="eastAsia" w:ascii="宋体" w:hAnsi="宋体" w:eastAsia="宋体" w:cs="宋体"/>
          <w:color w:val="000000"/>
          <w:spacing w:val="8"/>
          <w:sz w:val="24"/>
          <w:szCs w:val="24"/>
          <w:shd w:val="clear" w:color="auto" w:fill="FFFFFF"/>
        </w:rPr>
      </w:pPr>
    </w:p>
    <w:p>
      <w:pPr>
        <w:adjustRightInd w:val="0"/>
        <w:snapToGrid w:val="0"/>
        <w:spacing w:line="276" w:lineRule="auto"/>
        <w:ind w:firstLine="315" w:firstLineChars="150"/>
        <w:jc w:val="left"/>
        <w:rPr>
          <w:rFonts w:hint="eastAsia" w:ascii="宋体" w:hAnsi="宋体" w:eastAsia="宋体" w:cs="宋体"/>
          <w:bCs/>
          <w:color w:val="000000"/>
          <w:szCs w:val="21"/>
        </w:rPr>
      </w:pPr>
    </w:p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北京师范大学广州实验学校</w:t>
    </w:r>
    <w:r>
      <w:rPr>
        <w:rFonts w:hint="eastAsia"/>
      </w:rPr>
      <w:t>2019-2020学年七年级上语文期中检测试题答案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6E"/>
    <w:rsid w:val="00026990"/>
    <w:rsid w:val="0047096D"/>
    <w:rsid w:val="0055586E"/>
    <w:rsid w:val="00736C36"/>
    <w:rsid w:val="00F73847"/>
    <w:rsid w:val="0BCE640E"/>
    <w:rsid w:val="2FF95FFA"/>
    <w:rsid w:val="309C29C8"/>
    <w:rsid w:val="465C4D67"/>
    <w:rsid w:val="4BC53709"/>
    <w:rsid w:val="5161158F"/>
    <w:rsid w:val="52BE2E17"/>
    <w:rsid w:val="67163342"/>
    <w:rsid w:val="69CA4C7A"/>
    <w:rsid w:val="6B386F3D"/>
    <w:rsid w:val="6F3354DD"/>
    <w:rsid w:val="7B0B25C4"/>
    <w:rsid w:val="7B3C7B07"/>
    <w:rsid w:val="7CD0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1118</Characters>
  <Lines>9</Lines>
  <Paragraphs>2</Paragraphs>
  <TotalTime>4</TotalTime>
  <ScaleCrop>false</ScaleCrop>
  <LinksUpToDate>false</LinksUpToDate>
  <CharactersWithSpaces>1311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2019-10-20T12:26:00Z</dcterms:created>
  <dc:creator>lenovo</dc:creator>
  <cp:lastModifiedBy>小七</cp:lastModifiedBy>
  <dcterms:modified xsi:type="dcterms:W3CDTF">2019-10-27T14:27:44Z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